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ED6" w:rsidRPr="00D11F3A" w:rsidRDefault="00BC3134">
      <w:pPr>
        <w:rPr>
          <w:rStyle w:val="a3"/>
          <w:b w:val="0"/>
          <w:u w:val="single"/>
        </w:rPr>
      </w:pPr>
      <w:r w:rsidRPr="00D11F3A">
        <w:rPr>
          <w:rStyle w:val="a3"/>
          <w:sz w:val="24"/>
          <w:u w:val="single"/>
        </w:rPr>
        <w:t>6</w:t>
      </w:r>
      <w:r w:rsidR="00A52ED6" w:rsidRPr="00D11F3A">
        <w:rPr>
          <w:rStyle w:val="a3"/>
          <w:sz w:val="24"/>
          <w:u w:val="single"/>
        </w:rPr>
        <w:t xml:space="preserve"> Урок</w:t>
      </w:r>
      <w:r w:rsidR="00D11F3A" w:rsidRPr="00D11F3A">
        <w:rPr>
          <w:rStyle w:val="a3"/>
          <w:sz w:val="24"/>
          <w:u w:val="single"/>
        </w:rPr>
        <w:t>. К</w:t>
      </w:r>
      <w:r w:rsidR="00D11F3A" w:rsidRPr="00D11F3A">
        <w:rPr>
          <w:rFonts w:ascii="Arial" w:hAnsi="Arial" w:cs="Arial"/>
          <w:b/>
          <w:u w:val="single"/>
        </w:rPr>
        <w:t>ак выбрать гибкую методологию</w:t>
      </w:r>
      <w:r w:rsidR="00D11F3A">
        <w:rPr>
          <w:rFonts w:ascii="Arial" w:hAnsi="Arial" w:cs="Arial"/>
          <w:b/>
          <w:u w:val="single"/>
        </w:rPr>
        <w:t xml:space="preserve"> </w:t>
      </w:r>
      <w:r w:rsidR="00D11F3A" w:rsidRPr="00D11F3A">
        <w:rPr>
          <w:rFonts w:ascii="Arial" w:hAnsi="Arial" w:cs="Arial"/>
          <w:b/>
          <w:u w:val="single"/>
        </w:rPr>
        <w:t>и не ошибиться</w:t>
      </w:r>
    </w:p>
    <w:p w:rsidR="00A52ED6" w:rsidRDefault="00A52ED6">
      <w:r>
        <w:rPr>
          <w:rStyle w:val="a3"/>
        </w:rPr>
        <w:t>Полезные материалы:</w:t>
      </w:r>
      <w:r>
        <w:br/>
        <w:t xml:space="preserve">- Эндрю </w:t>
      </w:r>
      <w:proofErr w:type="spellStart"/>
      <w:r>
        <w:t>Стеллман</w:t>
      </w:r>
      <w:proofErr w:type="spellEnd"/>
      <w:r>
        <w:t xml:space="preserve">, Дженнифер Грин «Постигая </w:t>
      </w:r>
      <w:proofErr w:type="spellStart"/>
      <w:r>
        <w:t>Agile</w:t>
      </w:r>
      <w:proofErr w:type="spellEnd"/>
      <w:r>
        <w:t>. Ценности, принципы, методологии»</w:t>
      </w:r>
      <w:r>
        <w:br/>
        <w:t xml:space="preserve">- Стивен </w:t>
      </w:r>
      <w:proofErr w:type="spellStart"/>
      <w:r>
        <w:t>Деннинг</w:t>
      </w:r>
      <w:proofErr w:type="spellEnd"/>
      <w:r>
        <w:t xml:space="preserve"> «Эпоха </w:t>
      </w:r>
      <w:proofErr w:type="spellStart"/>
      <w:r>
        <w:t>Agile</w:t>
      </w:r>
      <w:proofErr w:type="spellEnd"/>
      <w:r>
        <w:t>»</w:t>
      </w:r>
      <w:r>
        <w:br/>
        <w:t>- Торосян Е. К., Тюлькина А. С. «Критерии выбора методологии управления ИТ-проектами», Петербургский экономический журнал, 2020</w:t>
      </w:r>
      <w:r>
        <w:br/>
        <w:t xml:space="preserve">- </w:t>
      </w:r>
      <w:hyperlink r:id="rId4" w:tgtFrame="_blank" w:history="1">
        <w:r>
          <w:rPr>
            <w:rStyle w:val="a4"/>
          </w:rPr>
          <w:t xml:space="preserve">В чём секрет популярности и эффективности методологии </w:t>
        </w:r>
        <w:proofErr w:type="spellStart"/>
        <w:r>
          <w:rPr>
            <w:rStyle w:val="a4"/>
          </w:rPr>
          <w:t>Agile</w:t>
        </w:r>
        <w:proofErr w:type="spellEnd"/>
      </w:hyperlink>
      <w:r>
        <w:br/>
        <w:t xml:space="preserve">- </w:t>
      </w:r>
      <w:hyperlink r:id="rId5" w:tgtFrame="_blank" w:history="1">
        <w:r>
          <w:rPr>
            <w:rStyle w:val="a4"/>
          </w:rPr>
          <w:t>Как выбрать наилучшую методологию управления проектами</w:t>
        </w:r>
      </w:hyperlink>
      <w:r>
        <w:br/>
        <w:t xml:space="preserve">- </w:t>
      </w:r>
      <w:hyperlink r:id="rId6" w:tgtFrame="_blank" w:history="1">
        <w:r>
          <w:rPr>
            <w:rStyle w:val="a4"/>
          </w:rPr>
          <w:t>Блок-схема выбора оптимальной методологии разработки ПО</w:t>
        </w:r>
      </w:hyperlink>
    </w:p>
    <w:p w:rsidR="00A52ED6" w:rsidRPr="00D11F3A" w:rsidRDefault="00D11F3A">
      <w:pPr>
        <w:rPr>
          <w:sz w:val="28"/>
        </w:rPr>
      </w:pPr>
      <w:r w:rsidRPr="00D11F3A">
        <w:rPr>
          <w:sz w:val="28"/>
        </w:rPr>
        <w:t>Конспект</w:t>
      </w:r>
    </w:p>
    <w:p w:rsidR="00D11F3A" w:rsidRDefault="00D11F3A">
      <w:r>
        <w:rPr>
          <w:noProof/>
          <w:lang w:eastAsia="ru-RU"/>
        </w:rPr>
        <w:drawing>
          <wp:inline distT="0" distB="0" distL="0" distR="0" wp14:anchorId="13807412" wp14:editId="38E80418">
            <wp:extent cx="5111787" cy="27660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314" t="28962" r="39326" b="24515"/>
                    <a:stretch/>
                  </pic:blipFill>
                  <pic:spPr bwMode="auto">
                    <a:xfrm>
                      <a:off x="0" y="0"/>
                      <a:ext cx="5127623" cy="277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drawing>
          <wp:inline distT="0" distB="0" distL="0" distR="0" wp14:anchorId="10ADEAB3" wp14:editId="062A85C2">
            <wp:extent cx="5893337" cy="23393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699" t="30787" r="20086" b="21778"/>
                    <a:stretch/>
                  </pic:blipFill>
                  <pic:spPr bwMode="auto">
                    <a:xfrm>
                      <a:off x="0" y="0"/>
                      <a:ext cx="5905126" cy="234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lastRenderedPageBreak/>
        <w:drawing>
          <wp:inline distT="0" distB="0" distL="0" distR="0" wp14:anchorId="22681B4A" wp14:editId="4AD17FBA">
            <wp:extent cx="6027562" cy="28346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699" t="27822" r="13928" b="10832"/>
                    <a:stretch/>
                  </pic:blipFill>
                  <pic:spPr bwMode="auto">
                    <a:xfrm>
                      <a:off x="0" y="0"/>
                      <a:ext cx="6034861" cy="283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drawing>
          <wp:inline distT="0" distB="0" distL="0" distR="0" wp14:anchorId="4335FAFA" wp14:editId="1FB8BB7C">
            <wp:extent cx="6052229" cy="2720340"/>
            <wp:effectExtent l="0" t="0" r="571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468" t="29647" r="12902" b="11517"/>
                    <a:stretch/>
                  </pic:blipFill>
                  <pic:spPr bwMode="auto">
                    <a:xfrm>
                      <a:off x="0" y="0"/>
                      <a:ext cx="6056822" cy="272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drawing>
          <wp:inline distT="0" distB="0" distL="0" distR="0" wp14:anchorId="4E330632" wp14:editId="2EEA2CFA">
            <wp:extent cx="6377942" cy="253746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854" t="29875" r="14570" b="19498"/>
                    <a:stretch/>
                  </pic:blipFill>
                  <pic:spPr bwMode="auto">
                    <a:xfrm>
                      <a:off x="0" y="0"/>
                      <a:ext cx="6389041" cy="254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lastRenderedPageBreak/>
        <w:drawing>
          <wp:inline distT="0" distB="0" distL="0" distR="0" wp14:anchorId="345C7C6F" wp14:editId="65FEE4B7">
            <wp:extent cx="6320681" cy="2910840"/>
            <wp:effectExtent l="0" t="0" r="444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98" t="29875" r="18162" b="14253"/>
                    <a:stretch/>
                  </pic:blipFill>
                  <pic:spPr bwMode="auto">
                    <a:xfrm>
                      <a:off x="0" y="0"/>
                      <a:ext cx="6325824" cy="291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drawing>
          <wp:inline distT="0" distB="0" distL="0" distR="0" wp14:anchorId="2033C1B6" wp14:editId="5ED0AF0A">
            <wp:extent cx="6319766" cy="257556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468" t="29875" r="15083" b="18358"/>
                    <a:stretch/>
                  </pic:blipFill>
                  <pic:spPr bwMode="auto">
                    <a:xfrm>
                      <a:off x="0" y="0"/>
                      <a:ext cx="6326610" cy="257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drawing>
          <wp:inline distT="0" distB="0" distL="0" distR="0" wp14:anchorId="6B0AC4CD" wp14:editId="38DA698D">
            <wp:extent cx="4602480" cy="3292935"/>
            <wp:effectExtent l="0" t="0" r="762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12" t="29192" r="40353" b="11744"/>
                    <a:stretch/>
                  </pic:blipFill>
                  <pic:spPr bwMode="auto">
                    <a:xfrm>
                      <a:off x="0" y="0"/>
                      <a:ext cx="4621086" cy="330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lastRenderedPageBreak/>
        <w:drawing>
          <wp:inline distT="0" distB="0" distL="0" distR="0" wp14:anchorId="4BE97848" wp14:editId="1930434F">
            <wp:extent cx="6269943" cy="2400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212" t="29647" r="15083" b="21550"/>
                    <a:stretch/>
                  </pic:blipFill>
                  <pic:spPr bwMode="auto">
                    <a:xfrm>
                      <a:off x="0" y="0"/>
                      <a:ext cx="6274233" cy="240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drawing>
          <wp:inline distT="0" distB="0" distL="0" distR="0" wp14:anchorId="791DDA53" wp14:editId="6118779A">
            <wp:extent cx="6318962" cy="24765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341" t="29418" r="13671" b="19726"/>
                    <a:stretch/>
                  </pic:blipFill>
                  <pic:spPr bwMode="auto">
                    <a:xfrm>
                      <a:off x="0" y="0"/>
                      <a:ext cx="6325638" cy="247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drawing>
          <wp:inline distT="0" distB="0" distL="0" distR="0" wp14:anchorId="0718D8D2" wp14:editId="00ECA850">
            <wp:extent cx="6314243" cy="2286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084" t="29192" r="13928" b="23830"/>
                    <a:stretch/>
                  </pic:blipFill>
                  <pic:spPr bwMode="auto">
                    <a:xfrm>
                      <a:off x="0" y="0"/>
                      <a:ext cx="6325134" cy="2289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9F7" w:rsidRDefault="00CC09F7">
      <w:pPr>
        <w:rPr>
          <w:noProof/>
          <w:lang w:eastAsia="ru-RU"/>
        </w:rPr>
      </w:pPr>
      <w:r w:rsidRPr="00CC09F7">
        <w:rPr>
          <w:rFonts w:ascii="Arial" w:hAnsi="Arial" w:cs="Arial"/>
          <w:sz w:val="32"/>
        </w:rPr>
        <w:t>Чем руководствоваться при выборе</w:t>
      </w:r>
      <w:r w:rsidRPr="00CC09F7">
        <w:rPr>
          <w:rFonts w:ascii="Arial" w:hAnsi="Arial" w:cs="Arial"/>
          <w:sz w:val="32"/>
        </w:rPr>
        <w:t xml:space="preserve"> </w:t>
      </w:r>
      <w:r w:rsidRPr="00CC09F7">
        <w:rPr>
          <w:rFonts w:ascii="Arial" w:hAnsi="Arial" w:cs="Arial"/>
          <w:sz w:val="32"/>
        </w:rPr>
        <w:t>методологии управления разработкой?</w:t>
      </w:r>
    </w:p>
    <w:p w:rsidR="00D11F3A" w:rsidRDefault="00D11F3A">
      <w:r>
        <w:rPr>
          <w:noProof/>
          <w:lang w:eastAsia="ru-RU"/>
        </w:rPr>
        <w:lastRenderedPageBreak/>
        <w:drawing>
          <wp:inline distT="0" distB="0" distL="0" distR="0" wp14:anchorId="63275720" wp14:editId="3C405C99">
            <wp:extent cx="5920740" cy="2612388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801" t="29192" r="12902" b="11744"/>
                    <a:stretch/>
                  </pic:blipFill>
                  <pic:spPr bwMode="auto">
                    <a:xfrm>
                      <a:off x="0" y="0"/>
                      <a:ext cx="5933877" cy="261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drawing>
          <wp:inline distT="0" distB="0" distL="0" distR="0" wp14:anchorId="7E3F079E" wp14:editId="3E6BE327">
            <wp:extent cx="6260328" cy="259842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982" t="31015" r="12774" b="14937"/>
                    <a:stretch/>
                  </pic:blipFill>
                  <pic:spPr bwMode="auto">
                    <a:xfrm>
                      <a:off x="0" y="0"/>
                      <a:ext cx="6268271" cy="2601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708" w:rsidRDefault="00CC09F7">
      <w:r>
        <w:rPr>
          <w:noProof/>
          <w:lang w:eastAsia="ru-RU"/>
        </w:rPr>
        <w:lastRenderedPageBreak/>
        <w:drawing>
          <wp:inline distT="0" distB="0" distL="0" distR="0" wp14:anchorId="644F0824" wp14:editId="248FEF50">
            <wp:extent cx="6423660" cy="4890892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843" t="13743" r="23334" b="13398"/>
                    <a:stretch/>
                  </pic:blipFill>
                  <pic:spPr bwMode="auto">
                    <a:xfrm>
                      <a:off x="0" y="0"/>
                      <a:ext cx="6432115" cy="489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7F1204" wp14:editId="7C0128E1">
            <wp:extent cx="6461760" cy="90208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355" t="68003" r="23131" b="18715"/>
                    <a:stretch/>
                  </pic:blipFill>
                  <pic:spPr bwMode="auto">
                    <a:xfrm>
                      <a:off x="0" y="0"/>
                      <a:ext cx="6596162" cy="92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708">
        <w:rPr>
          <w:noProof/>
          <w:lang w:eastAsia="ru-RU"/>
        </w:rPr>
        <w:drawing>
          <wp:inline distT="0" distB="0" distL="0" distR="0" wp14:anchorId="059774A3" wp14:editId="7857B7EE">
            <wp:extent cx="6553835" cy="11887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032" t="45538" r="23249" b="37139"/>
                    <a:stretch/>
                  </pic:blipFill>
                  <pic:spPr bwMode="auto">
                    <a:xfrm>
                      <a:off x="0" y="0"/>
                      <a:ext cx="6573953" cy="119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F3A" w:rsidRDefault="00D11F3A">
      <w:r>
        <w:rPr>
          <w:noProof/>
          <w:lang w:eastAsia="ru-RU"/>
        </w:rPr>
        <w:drawing>
          <wp:inline distT="0" distB="0" distL="0" distR="0" wp14:anchorId="53C73D1E" wp14:editId="7BF861CD">
            <wp:extent cx="5997581" cy="22783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340" t="31230" r="13031" b="19042"/>
                    <a:stretch/>
                  </pic:blipFill>
                  <pic:spPr bwMode="auto">
                    <a:xfrm>
                      <a:off x="0" y="0"/>
                      <a:ext cx="6018758" cy="228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1F3A" w:rsidSect="00CC09F7">
      <w:pgSz w:w="11906" w:h="16838"/>
      <w:pgMar w:top="1134" w:right="850" w:bottom="851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ED6"/>
    <w:rsid w:val="00897708"/>
    <w:rsid w:val="00984EA1"/>
    <w:rsid w:val="00A52ED6"/>
    <w:rsid w:val="00BC3134"/>
    <w:rsid w:val="00C07D43"/>
    <w:rsid w:val="00CC09F7"/>
    <w:rsid w:val="00D11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D0196"/>
  <w15:chartTrackingRefBased/>
  <w15:docId w15:val="{E5C3F357-6DCC-4C3C-A45F-85935B305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A52ED6"/>
    <w:rPr>
      <w:b/>
      <w:bCs/>
    </w:rPr>
  </w:style>
  <w:style w:type="character" w:styleId="a4">
    <w:name w:val="Hyperlink"/>
    <w:basedOn w:val="a0"/>
    <w:uiPriority w:val="99"/>
    <w:semiHidden/>
    <w:unhideWhenUsed/>
    <w:rsid w:val="00A52E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habr.com/ru/post/297612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www.osp.ru/cio/2017/08/13053143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https://blog.ganttpro.com/ru/metodologiya-agile-methodology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6</Pages>
  <Words>122</Words>
  <Characters>697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3</cp:revision>
  <dcterms:created xsi:type="dcterms:W3CDTF">2023-06-03T16:19:00Z</dcterms:created>
  <dcterms:modified xsi:type="dcterms:W3CDTF">2023-06-04T05:33:00Z</dcterms:modified>
</cp:coreProperties>
</file>